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FF4E" w14:textId="77777777" w:rsidR="0069623B" w:rsidRPr="00A07FE0" w:rsidRDefault="0069623B" w:rsidP="0069623B">
      <w:pPr>
        <w:pStyle w:val="cartouchegauche"/>
        <w:rPr>
          <w:rFonts w:ascii="Times New Roman" w:hAnsi="Times New Roman"/>
          <w:b/>
          <w:sz w:val="22"/>
          <w:szCs w:val="22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29"/>
      </w:tblGrid>
      <w:tr w:rsidR="005105F8" w:rsidRPr="00853AEB" w14:paraId="73C4731D" w14:textId="77777777" w:rsidTr="00AE3AEC">
        <w:trPr>
          <w:trHeight w:val="1069"/>
          <w:jc w:val="center"/>
        </w:trPr>
        <w:tc>
          <w:tcPr>
            <w:tcW w:w="9629" w:type="dxa"/>
            <w:shd w:val="clear" w:color="auto" w:fill="D9D9D9" w:themeFill="background1" w:themeFillShade="D9"/>
          </w:tcPr>
          <w:p w14:paraId="3F2C1A85" w14:textId="77777777" w:rsidR="005105F8" w:rsidRDefault="005105F8" w:rsidP="005105F8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right="34"/>
              <w:jc w:val="center"/>
              <w:textAlignment w:val="baseline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0"/>
                <w:szCs w:val="20"/>
                <w:u w:val="single"/>
                <w:lang w:val="fr-CA"/>
              </w:rPr>
            </w:pPr>
          </w:p>
          <w:p w14:paraId="1A022939" w14:textId="77777777" w:rsidR="00BE04FE" w:rsidRPr="00BE04FE" w:rsidRDefault="005105F8" w:rsidP="005105F8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right="34"/>
              <w:jc w:val="center"/>
              <w:textAlignment w:val="baseline"/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fr-CA"/>
              </w:rPr>
            </w:pPr>
            <w:r w:rsidRPr="00BE04FE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fr-CA"/>
              </w:rPr>
              <w:t>A VENDRE FONDS DE COMMERCE</w:t>
            </w:r>
          </w:p>
          <w:p w14:paraId="5FF43F6E" w14:textId="6A659FFB" w:rsidR="005105F8" w:rsidRPr="00BE04FE" w:rsidRDefault="00BE04FE" w:rsidP="005105F8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right="34"/>
              <w:jc w:val="center"/>
              <w:textAlignment w:val="baseline"/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fr-CA"/>
              </w:rPr>
            </w:pPr>
            <w:r w:rsidRPr="00BE04FE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fr-CA"/>
              </w:rPr>
              <w:t xml:space="preserve">Pompes funèbres, conseils assistances et démarches administratives </w:t>
            </w:r>
            <w:r w:rsidR="000D358A" w:rsidRPr="00BE04FE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fr-CA"/>
              </w:rPr>
              <w:t>relatives aux</w:t>
            </w:r>
            <w:r w:rsidRPr="00BE04FE">
              <w:rPr>
                <w:rFonts w:ascii="Times New Roman" w:hAnsi="Times New Roman" w:cs="Times New Roman"/>
                <w:bCs w:val="0"/>
                <w:iCs/>
                <w:color w:val="000000" w:themeColor="text1"/>
                <w:sz w:val="24"/>
                <w:szCs w:val="24"/>
                <w:lang w:val="fr-CA"/>
              </w:rPr>
              <w:t xml:space="preserve"> funéraires, ventes articles funéraires et accessoires funéraires</w:t>
            </w:r>
          </w:p>
          <w:p w14:paraId="383242FE" w14:textId="34690E64" w:rsidR="009F6A10" w:rsidRPr="00BE04FE" w:rsidRDefault="005105F8" w:rsidP="005105F8">
            <w:pPr>
              <w:jc w:val="center"/>
              <w:rPr>
                <w:rFonts w:ascii="Times New Roman" w:hAnsi="Times New Roman" w:cs="Times New Roman"/>
                <w:b/>
                <w:lang w:val="fr-CA" w:eastAsia="fr-FR"/>
              </w:rPr>
            </w:pPr>
            <w:r w:rsidRPr="00BE04FE">
              <w:rPr>
                <w:rFonts w:ascii="Times New Roman" w:hAnsi="Times New Roman" w:cs="Times New Roman"/>
                <w:b/>
                <w:lang w:val="fr-CA" w:eastAsia="fr-FR"/>
              </w:rPr>
              <w:t>ENSEIGNE : « </w:t>
            </w:r>
            <w:r w:rsidR="000D358A">
              <w:rPr>
                <w:rFonts w:ascii="Times New Roman" w:hAnsi="Times New Roman" w:cs="Times New Roman"/>
                <w:b/>
                <w:lang w:val="fr-CA" w:eastAsia="fr-FR"/>
              </w:rPr>
              <w:t>POMPES FUNEBRES MARBRERIE DU VEXIN</w:t>
            </w:r>
            <w:r w:rsidRPr="00BE04FE">
              <w:rPr>
                <w:rFonts w:ascii="Times New Roman" w:hAnsi="Times New Roman" w:cs="Times New Roman"/>
                <w:b/>
                <w:lang w:val="fr-CA" w:eastAsia="fr-FR"/>
              </w:rPr>
              <w:t xml:space="preserve"> » À </w:t>
            </w:r>
            <w:r w:rsidR="00BE04FE" w:rsidRPr="00BE04FE">
              <w:rPr>
                <w:rFonts w:ascii="Times New Roman" w:hAnsi="Times New Roman" w:cs="Times New Roman"/>
                <w:b/>
                <w:lang w:val="fr-CA" w:eastAsia="fr-FR"/>
              </w:rPr>
              <w:t>GISORS</w:t>
            </w:r>
          </w:p>
          <w:p w14:paraId="7B40D08E" w14:textId="77777777" w:rsidR="00BE04FE" w:rsidRPr="00BE04FE" w:rsidRDefault="00BE04FE" w:rsidP="005105F8">
            <w:pPr>
              <w:jc w:val="center"/>
              <w:rPr>
                <w:rFonts w:ascii="Times New Roman" w:hAnsi="Times New Roman" w:cs="Times New Roman"/>
                <w:b/>
                <w:lang w:val="fr-CA" w:eastAsia="fr-FR"/>
              </w:rPr>
            </w:pPr>
          </w:p>
          <w:p w14:paraId="008DBFF7" w14:textId="77777777" w:rsidR="009F6A10" w:rsidRPr="00BE04FE" w:rsidRDefault="009F6A10" w:rsidP="005105F8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fr-CA" w:eastAsia="fr-FR"/>
              </w:rPr>
            </w:pPr>
            <w:r w:rsidRPr="00BE04FE">
              <w:rPr>
                <w:rFonts w:ascii="Times New Roman" w:hAnsi="Times New Roman" w:cs="Times New Roman"/>
                <w:bCs/>
                <w:i/>
                <w:iCs/>
                <w:lang w:val="fr-CA" w:eastAsia="fr-FR"/>
              </w:rPr>
              <w:t>L.642-19 du Code de commerce</w:t>
            </w:r>
          </w:p>
          <w:p w14:paraId="590A1B41" w14:textId="77777777" w:rsidR="009F6A10" w:rsidRPr="005105F8" w:rsidRDefault="009F6A10" w:rsidP="005105F8">
            <w:pPr>
              <w:jc w:val="center"/>
              <w:rPr>
                <w:lang w:val="fr-CA" w:eastAsia="fr-FR"/>
              </w:rPr>
            </w:pPr>
          </w:p>
        </w:tc>
      </w:tr>
    </w:tbl>
    <w:p w14:paraId="3DDEC496" w14:textId="3FD64A3B" w:rsidR="0014768F" w:rsidRPr="005105F8" w:rsidRDefault="00207580" w:rsidP="00671B04">
      <w:pPr>
        <w:pStyle w:val="cartouchegauche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29EA4AA" wp14:editId="4CC2AEF6">
            <wp:extent cx="2889038" cy="2009775"/>
            <wp:effectExtent l="0" t="0" r="6985" b="0"/>
            <wp:docPr id="240172330" name="Image 2" descr="Pompes Funèbres du Vexin à Gisors (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mpes Funèbres du Vexin à Gisors (27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6"/>
                    <a:stretch/>
                  </pic:blipFill>
                  <pic:spPr bwMode="auto">
                    <a:xfrm>
                      <a:off x="0" y="0"/>
                      <a:ext cx="2898487" cy="201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9706" w:type="dxa"/>
        <w:tblInd w:w="12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9F6A10" w14:paraId="7FD22C83" w14:textId="77777777" w:rsidTr="004C621D">
        <w:trPr>
          <w:trHeight w:val="4553"/>
        </w:trPr>
        <w:tc>
          <w:tcPr>
            <w:tcW w:w="9706" w:type="dxa"/>
          </w:tcPr>
          <w:p w14:paraId="1DE6E10B" w14:textId="3D7E2287" w:rsidR="009F6A10" w:rsidRPr="000D358A" w:rsidRDefault="009F6A10" w:rsidP="00C90927">
            <w:pPr>
              <w:pStyle w:val="cartouchegauch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Activité : </w:t>
            </w:r>
            <w:r w:rsidRPr="009F6A10">
              <w:rPr>
                <w:rFonts w:ascii="Times New Roman" w:hAnsi="Times New Roman"/>
                <w:bCs/>
                <w:sz w:val="24"/>
                <w:szCs w:val="24"/>
              </w:rPr>
              <w:t xml:space="preserve">Pompes funèbres, conseils assistances et démarches administratives </w:t>
            </w:r>
            <w:r w:rsidR="000D358A" w:rsidRPr="009F6A10">
              <w:rPr>
                <w:rFonts w:ascii="Times New Roman" w:hAnsi="Times New Roman"/>
                <w:bCs/>
                <w:sz w:val="24"/>
                <w:szCs w:val="24"/>
              </w:rPr>
              <w:t>relatives aux</w:t>
            </w:r>
            <w:r w:rsidRPr="009F6A10">
              <w:rPr>
                <w:rFonts w:ascii="Times New Roman" w:hAnsi="Times New Roman"/>
                <w:bCs/>
                <w:sz w:val="24"/>
                <w:szCs w:val="24"/>
              </w:rPr>
              <w:t xml:space="preserve"> funéraires, ventes articles funéraires et accessoires funéraires</w:t>
            </w:r>
          </w:p>
          <w:p w14:paraId="3D542EC0" w14:textId="318DB89D" w:rsidR="009F6A10" w:rsidRPr="000D358A" w:rsidRDefault="009F6A10" w:rsidP="00C90927">
            <w:pPr>
              <w:pStyle w:val="cartouchegauch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58A">
              <w:rPr>
                <w:rFonts w:ascii="Times New Roman" w:hAnsi="Times New Roman"/>
                <w:b/>
                <w:sz w:val="24"/>
                <w:szCs w:val="24"/>
              </w:rPr>
              <w:t xml:space="preserve">Localisation : </w:t>
            </w:r>
            <w:r w:rsidR="000D358A" w:rsidRPr="000D358A">
              <w:rPr>
                <w:rFonts w:ascii="Times New Roman" w:hAnsi="Times New Roman"/>
                <w:color w:val="000000"/>
                <w:sz w:val="24"/>
                <w:szCs w:val="24"/>
              </w:rPr>
              <w:t>86 Rue de Vienne</w:t>
            </w:r>
            <w:r w:rsidR="000D358A" w:rsidRPr="000D3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D358A" w:rsidRPr="000D358A">
              <w:rPr>
                <w:rFonts w:ascii="Times New Roman" w:hAnsi="Times New Roman"/>
                <w:color w:val="000000"/>
                <w:sz w:val="24"/>
                <w:szCs w:val="24"/>
              </w:rPr>
              <w:t>27140 GISORS</w:t>
            </w:r>
          </w:p>
          <w:p w14:paraId="619247BA" w14:textId="78B2307C" w:rsidR="009F6A10" w:rsidRPr="00BE04FE" w:rsidRDefault="009F6A10" w:rsidP="00C90927">
            <w:pPr>
              <w:pStyle w:val="cartouchegauch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Loyer : </w:t>
            </w:r>
            <w:r w:rsidR="000D358A" w:rsidRPr="000D358A">
              <w:rPr>
                <w:rFonts w:ascii="Times New Roman" w:hAnsi="Times New Roman"/>
                <w:bCs/>
                <w:sz w:val="24"/>
                <w:szCs w:val="24"/>
              </w:rPr>
              <w:t>980€/mois</w:t>
            </w:r>
          </w:p>
          <w:p w14:paraId="4E35EA09" w14:textId="494130DB" w:rsidR="009F6A10" w:rsidRPr="000D358A" w:rsidRDefault="009F6A10" w:rsidP="00C90927">
            <w:pPr>
              <w:pStyle w:val="cartouchegauch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Durée :</w:t>
            </w:r>
            <w:r w:rsidR="000D35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389F" w:rsidRPr="0087389F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0D358A" w:rsidRPr="000D358A">
              <w:rPr>
                <w:rFonts w:ascii="Times New Roman" w:hAnsi="Times New Roman"/>
                <w:bCs/>
                <w:sz w:val="24"/>
                <w:szCs w:val="24"/>
              </w:rPr>
              <w:t>e bail est valable par tacite reconduction</w:t>
            </w:r>
          </w:p>
          <w:p w14:paraId="567622E6" w14:textId="2BF43B74" w:rsidR="000D358A" w:rsidRPr="0087389F" w:rsidRDefault="009F6A10" w:rsidP="00C90927">
            <w:pPr>
              <w:pStyle w:val="cartouchegauch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Destination des lieux :</w:t>
            </w:r>
            <w:r w:rsidR="000D35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389F" w:rsidRPr="0087389F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0D358A" w:rsidRPr="0087389F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0D358A" w:rsidRPr="000D358A">
              <w:rPr>
                <w:rFonts w:ascii="Times New Roman" w:hAnsi="Times New Roman"/>
                <w:bCs/>
                <w:sz w:val="24"/>
                <w:szCs w:val="24"/>
              </w:rPr>
              <w:t xml:space="preserve">s lieux sont exclusivement destinés </w:t>
            </w:r>
            <w:r w:rsidR="000D358A">
              <w:rPr>
                <w:rFonts w:ascii="Times New Roman" w:hAnsi="Times New Roman"/>
                <w:bCs/>
                <w:sz w:val="24"/>
                <w:szCs w:val="24"/>
              </w:rPr>
              <w:t xml:space="preserve">au rez-de-chaussée </w:t>
            </w:r>
            <w:r w:rsidR="000D358A" w:rsidRPr="000D358A">
              <w:rPr>
                <w:rFonts w:ascii="Times New Roman" w:hAnsi="Times New Roman"/>
                <w:bCs/>
                <w:sz w:val="24"/>
                <w:szCs w:val="24"/>
              </w:rPr>
              <w:t xml:space="preserve">à l’exercice des activité suivantes, à l’exclusion de toutes autres : pompes funèbres, marbrerie, démarches et </w:t>
            </w:r>
            <w:r w:rsidR="000D358A" w:rsidRPr="0087389F">
              <w:rPr>
                <w:rFonts w:ascii="Times New Roman" w:hAnsi="Times New Roman"/>
                <w:bCs/>
                <w:sz w:val="24"/>
                <w:szCs w:val="24"/>
              </w:rPr>
              <w:t>ventes liées au décès. A l’étage : les lieux sont destinés à l’habitation du dirigeant de la société preneur et/ou à celle de sa famille.</w:t>
            </w:r>
            <w:r w:rsidR="000D358A" w:rsidRPr="008738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0154BB" w14:textId="5CD50D14" w:rsidR="0087389F" w:rsidRDefault="009F6A10" w:rsidP="00C90927">
            <w:pPr>
              <w:pStyle w:val="cartouchegauch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Description :</w:t>
            </w:r>
            <w:r w:rsidR="00AE3AEC" w:rsidRPr="00BE04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38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389F" w:rsidRPr="0087389F">
              <w:rPr>
                <w:rFonts w:ascii="Times New Roman" w:hAnsi="Times New Roman"/>
                <w:bCs/>
                <w:sz w:val="24"/>
                <w:szCs w:val="24"/>
              </w:rPr>
              <w:t>Les locaux ci-après désignés formant partie de l'immeuble portant numéro 86 rue de Vienne, à savoir :</w:t>
            </w:r>
          </w:p>
          <w:p w14:paraId="7A0F7A1E" w14:textId="70229784" w:rsidR="0087389F" w:rsidRDefault="0087389F" w:rsidP="00C90927">
            <w:pPr>
              <w:pStyle w:val="cartouchegauche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89F">
              <w:rPr>
                <w:rFonts w:ascii="Times New Roman" w:hAnsi="Times New Roman"/>
                <w:bCs/>
                <w:sz w:val="24"/>
                <w:szCs w:val="24"/>
              </w:rPr>
              <w:t>- Au rez-de-chaussée : boutique</w:t>
            </w:r>
            <w:r w:rsidR="0091387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738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389F">
              <w:rPr>
                <w:rFonts w:ascii="Times New Roman" w:hAnsi="Times New Roman"/>
                <w:bCs/>
                <w:sz w:val="24"/>
                <w:szCs w:val="24"/>
              </w:rPr>
              <w:t>arrière-boutique</w:t>
            </w:r>
            <w:r w:rsidR="0091387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7389F">
              <w:rPr>
                <w:rFonts w:ascii="Times New Roman" w:hAnsi="Times New Roman"/>
                <w:bCs/>
                <w:sz w:val="24"/>
                <w:szCs w:val="24"/>
              </w:rPr>
              <w:t>W.C</w:t>
            </w:r>
          </w:p>
          <w:p w14:paraId="19141C0D" w14:textId="093EFF5F" w:rsidR="0087389F" w:rsidRDefault="0087389F" w:rsidP="00C90927">
            <w:pPr>
              <w:pStyle w:val="cartouchegauche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7389F">
              <w:rPr>
                <w:rFonts w:ascii="Times New Roman" w:hAnsi="Times New Roman"/>
                <w:bCs/>
                <w:sz w:val="24"/>
                <w:szCs w:val="24"/>
              </w:rPr>
              <w:t>Au 1er étage : un appartement porte face sur le palier, de surface habitable d'environ 50m2 comprenant : entrée/dégagement/rangement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7389F">
              <w:rPr>
                <w:rFonts w:ascii="Times New Roman" w:hAnsi="Times New Roman"/>
                <w:bCs/>
                <w:sz w:val="24"/>
                <w:szCs w:val="24"/>
              </w:rPr>
              <w:t>séjour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7389F">
              <w:rPr>
                <w:rFonts w:ascii="Times New Roman" w:hAnsi="Times New Roman"/>
                <w:bCs/>
                <w:sz w:val="24"/>
                <w:szCs w:val="24"/>
              </w:rPr>
              <w:t>chambre avec rangement et dressing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7389F">
              <w:rPr>
                <w:rFonts w:ascii="Times New Roman" w:hAnsi="Times New Roman"/>
                <w:bCs/>
                <w:sz w:val="24"/>
                <w:szCs w:val="24"/>
              </w:rPr>
              <w:t xml:space="preserve"> cuisine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7389F">
              <w:rPr>
                <w:rFonts w:ascii="Times New Roman" w:hAnsi="Times New Roman"/>
                <w:bCs/>
                <w:sz w:val="24"/>
                <w:szCs w:val="24"/>
              </w:rPr>
              <w:t>salle d'eau avec lavabo, douche et W.C</w:t>
            </w:r>
          </w:p>
          <w:p w14:paraId="50E6768E" w14:textId="7A3D0CC8" w:rsidR="0087389F" w:rsidRPr="0087389F" w:rsidRDefault="0087389F" w:rsidP="00C90927">
            <w:pPr>
              <w:pStyle w:val="cartouchegauche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7389F">
              <w:rPr>
                <w:rFonts w:ascii="Times New Roman" w:hAnsi="Times New Roman"/>
                <w:bCs/>
                <w:sz w:val="24"/>
                <w:szCs w:val="24"/>
              </w:rPr>
              <w:t>Au sous-sol : compartiments de cave dont l'un à usage de chaufferie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7389F">
              <w:rPr>
                <w:rFonts w:ascii="Times New Roman" w:hAnsi="Times New Roman"/>
                <w:bCs/>
                <w:sz w:val="24"/>
                <w:szCs w:val="24"/>
              </w:rPr>
              <w:t>eau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7389F">
              <w:rPr>
                <w:rFonts w:ascii="Times New Roman" w:hAnsi="Times New Roman"/>
                <w:bCs/>
                <w:sz w:val="24"/>
                <w:szCs w:val="24"/>
              </w:rPr>
              <w:t>électricité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7389F">
              <w:rPr>
                <w:rFonts w:ascii="Times New Roman" w:hAnsi="Times New Roman"/>
                <w:bCs/>
                <w:sz w:val="24"/>
                <w:szCs w:val="24"/>
              </w:rPr>
              <w:t>gaz de ville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7389F">
              <w:rPr>
                <w:rFonts w:ascii="Times New Roman" w:hAnsi="Times New Roman"/>
                <w:bCs/>
                <w:sz w:val="24"/>
                <w:szCs w:val="24"/>
              </w:rPr>
              <w:t>tout à l'égout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7389F">
              <w:rPr>
                <w:rFonts w:ascii="Times New Roman" w:hAnsi="Times New Roman"/>
                <w:bCs/>
                <w:sz w:val="24"/>
                <w:szCs w:val="24"/>
              </w:rPr>
              <w:t xml:space="preserve">chauffage central au fuel avec chaudière et cuve. </w:t>
            </w:r>
          </w:p>
          <w:p w14:paraId="3F86D505" w14:textId="77777777" w:rsidR="00AE3AEC" w:rsidRPr="00BE04FE" w:rsidRDefault="00AE3AEC" w:rsidP="00AE3AEC">
            <w:pPr>
              <w:pStyle w:val="cartouchegauch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5AFE15" w14:textId="77777777" w:rsidR="0064794D" w:rsidRDefault="0064794D"/>
        </w:tc>
      </w:tr>
      <w:tr w:rsidR="0087389F" w14:paraId="45C9D0F5" w14:textId="77777777" w:rsidTr="004C621D">
        <w:trPr>
          <w:trHeight w:val="73"/>
        </w:trPr>
        <w:tc>
          <w:tcPr>
            <w:tcW w:w="9706" w:type="dxa"/>
          </w:tcPr>
          <w:p w14:paraId="5CDA8269" w14:textId="77777777" w:rsidR="0087389F" w:rsidRDefault="0087389F" w:rsidP="004C621D">
            <w:pPr>
              <w:pStyle w:val="cartouchegauch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A26F294" w14:textId="77777777" w:rsidR="005105F8" w:rsidRDefault="005105F8" w:rsidP="0069623B">
      <w:pPr>
        <w:pStyle w:val="cartouchegauche"/>
        <w:rPr>
          <w:rFonts w:ascii="Times New Roman" w:hAnsi="Times New Roman"/>
          <w:b/>
          <w:sz w:val="24"/>
          <w:szCs w:val="24"/>
        </w:rPr>
      </w:pPr>
    </w:p>
    <w:p w14:paraId="3FAE7913" w14:textId="77777777" w:rsidR="004C621D" w:rsidRDefault="004C621D" w:rsidP="0069623B">
      <w:pPr>
        <w:pStyle w:val="cartouchegauche"/>
        <w:rPr>
          <w:rFonts w:ascii="Times New Roman" w:hAnsi="Times New Roman"/>
          <w:b/>
          <w:sz w:val="24"/>
          <w:szCs w:val="24"/>
        </w:rPr>
      </w:pPr>
    </w:p>
    <w:p w14:paraId="3334E34B" w14:textId="2586D7DE" w:rsidR="00AE3AEC" w:rsidRDefault="00AE3AEC" w:rsidP="00AE3AEC">
      <w:pPr>
        <w:pStyle w:val="cartouchegauch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 LIMITE DE DEPOT DES OFFRES FIXEE LE </w:t>
      </w:r>
      <w:r w:rsidR="004C621D">
        <w:rPr>
          <w:rFonts w:ascii="Times New Roman" w:hAnsi="Times New Roman"/>
          <w:b/>
          <w:sz w:val="24"/>
          <w:szCs w:val="24"/>
        </w:rPr>
        <w:t xml:space="preserve">04.04.2024 </w:t>
      </w:r>
      <w:r>
        <w:rPr>
          <w:rFonts w:ascii="Times New Roman" w:hAnsi="Times New Roman"/>
          <w:b/>
          <w:sz w:val="24"/>
          <w:szCs w:val="24"/>
        </w:rPr>
        <w:t xml:space="preserve">à </w:t>
      </w:r>
      <w:r w:rsidR="004C621D">
        <w:rPr>
          <w:rFonts w:ascii="Times New Roman" w:hAnsi="Times New Roman"/>
          <w:b/>
          <w:sz w:val="24"/>
          <w:szCs w:val="24"/>
        </w:rPr>
        <w:t>10h</w:t>
      </w:r>
    </w:p>
    <w:p w14:paraId="0F0091AF" w14:textId="77777777" w:rsidR="00AE3AEC" w:rsidRDefault="00AE3AEC" w:rsidP="00AE3AEC">
      <w:pPr>
        <w:pStyle w:val="cartouchegauche"/>
        <w:jc w:val="center"/>
        <w:rPr>
          <w:rFonts w:ascii="Times New Roman" w:hAnsi="Times New Roman"/>
          <w:b/>
          <w:sz w:val="24"/>
          <w:szCs w:val="24"/>
        </w:rPr>
      </w:pPr>
    </w:p>
    <w:p w14:paraId="23E1AD75" w14:textId="77777777" w:rsidR="00AE3AEC" w:rsidRDefault="00AE3AEC" w:rsidP="00AE3AEC">
      <w:pPr>
        <w:pStyle w:val="cartouchegauch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 dépôt des offres se fait sous enveloppe cacheté</w:t>
      </w:r>
      <w:r w:rsidR="00BE04FE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à l’adresse de notre étude</w:t>
      </w:r>
    </w:p>
    <w:p w14:paraId="23C834E7" w14:textId="77777777" w:rsidR="00AE3AEC" w:rsidRDefault="00AE3AEC" w:rsidP="0069623B">
      <w:pPr>
        <w:pStyle w:val="cartouchegauche"/>
        <w:rPr>
          <w:rFonts w:ascii="Times New Roman" w:hAnsi="Times New Roman"/>
          <w:b/>
          <w:sz w:val="24"/>
          <w:szCs w:val="24"/>
        </w:rPr>
      </w:pPr>
    </w:p>
    <w:p w14:paraId="52A23BC3" w14:textId="77777777" w:rsidR="005105F8" w:rsidRPr="00AE3AEC" w:rsidRDefault="00AE3AEC" w:rsidP="00BE04FE">
      <w:pPr>
        <w:pStyle w:val="cartouchegauche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3AEC">
        <w:rPr>
          <w:rFonts w:ascii="Times New Roman" w:hAnsi="Times New Roman"/>
          <w:b/>
          <w:sz w:val="24"/>
          <w:szCs w:val="24"/>
          <w:u w:val="single"/>
        </w:rPr>
        <w:lastRenderedPageBreak/>
        <w:t>Pour nous contacter et retirer un dossier</w:t>
      </w:r>
      <w:r w:rsidR="009F6A10" w:rsidRPr="00AE3AEC">
        <w:rPr>
          <w:rFonts w:ascii="Times New Roman" w:hAnsi="Times New Roman"/>
          <w:b/>
          <w:sz w:val="24"/>
          <w:szCs w:val="24"/>
          <w:u w:val="single"/>
        </w:rPr>
        <w:t> :</w:t>
      </w:r>
    </w:p>
    <w:p w14:paraId="34DB8A5F" w14:textId="77777777" w:rsidR="009F6A10" w:rsidRDefault="009F6A10" w:rsidP="00BE04FE">
      <w:pPr>
        <w:pStyle w:val="cartouchegauch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courriel : </w:t>
      </w:r>
      <w:hyperlink r:id="rId9" w:history="1">
        <w:r w:rsidRPr="00A70B9E">
          <w:rPr>
            <w:rStyle w:val="Lienhypertexte"/>
            <w:rFonts w:ascii="Times New Roman" w:hAnsi="Times New Roman"/>
            <w:b/>
            <w:sz w:val="24"/>
            <w:szCs w:val="24"/>
          </w:rPr>
          <w:t>contact@clmj.eu</w:t>
        </w:r>
      </w:hyperlink>
      <w:r w:rsidR="00BE04FE">
        <w:rPr>
          <w:rFonts w:ascii="Times New Roman" w:hAnsi="Times New Roman"/>
          <w:b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>Par téléphone : 09.70.64.76.76</w:t>
      </w:r>
    </w:p>
    <w:p w14:paraId="655832E1" w14:textId="77777777" w:rsidR="00AE3AEC" w:rsidRPr="005105F8" w:rsidRDefault="00AE3AEC" w:rsidP="0069623B">
      <w:pPr>
        <w:pStyle w:val="cartouchegauche"/>
        <w:rPr>
          <w:rFonts w:ascii="Times New Roman" w:hAnsi="Times New Roman"/>
          <w:b/>
          <w:sz w:val="24"/>
          <w:szCs w:val="24"/>
        </w:rPr>
      </w:pPr>
    </w:p>
    <w:sectPr w:rsidR="00AE3AEC" w:rsidRPr="005105F8" w:rsidSect="00A07FE0">
      <w:footerReference w:type="default" r:id="rId10"/>
      <w:headerReference w:type="first" r:id="rId11"/>
      <w:footerReference w:type="first" r:id="rId12"/>
      <w:pgSz w:w="11900" w:h="16840"/>
      <w:pgMar w:top="1440" w:right="1127" w:bottom="1440" w:left="1080" w:header="21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9D81" w14:textId="77777777" w:rsidR="008A2274" w:rsidRDefault="008A2274" w:rsidP="0094111B">
      <w:r>
        <w:separator/>
      </w:r>
    </w:p>
  </w:endnote>
  <w:endnote w:type="continuationSeparator" w:id="0">
    <w:p w14:paraId="2B7CFDEF" w14:textId="77777777" w:rsidR="008A2274" w:rsidRDefault="008A2274" w:rsidP="0094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5A43" w14:textId="77777777" w:rsidR="00091E79" w:rsidRPr="00FC175D" w:rsidRDefault="00091E79" w:rsidP="00091E79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FC175D">
      <w:rPr>
        <w:rFonts w:ascii="Times New Roman" w:eastAsia="Calibri" w:hAnsi="Times New Roman" w:cs="Times New Roman"/>
        <w:b/>
        <w:sz w:val="16"/>
        <w:szCs w:val="16"/>
      </w:rPr>
      <w:t>SELARL CHARLENE LOUVEAU</w:t>
    </w:r>
  </w:p>
  <w:p w14:paraId="1D41992E" w14:textId="77777777" w:rsidR="00091E79" w:rsidRPr="00FC175D" w:rsidRDefault="00091E79" w:rsidP="00091E79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Times New Roman" w:eastAsia="Calibri" w:hAnsi="Times New Roman" w:cs="Times New Roman"/>
        <w:sz w:val="16"/>
        <w:szCs w:val="16"/>
      </w:rPr>
    </w:pPr>
    <w:r w:rsidRPr="00FC175D">
      <w:rPr>
        <w:rFonts w:ascii="Times New Roman" w:eastAsia="Calibri" w:hAnsi="Times New Roman" w:cs="Times New Roman"/>
        <w:sz w:val="16"/>
        <w:szCs w:val="16"/>
      </w:rPr>
      <w:t>Au capital de 7 500 €</w:t>
    </w:r>
    <w:r w:rsidRPr="00FC175D">
      <w:rPr>
        <w:rFonts w:ascii="Times New Roman" w:eastAsia="Calibri" w:hAnsi="Times New Roman" w:cs="Times New Roman"/>
        <w:sz w:val="16"/>
        <w:szCs w:val="16"/>
      </w:rPr>
      <w:br/>
      <w:t>RCS ROUEN 921 702 460</w:t>
    </w:r>
    <w:r w:rsidRPr="00FC175D">
      <w:rPr>
        <w:rFonts w:ascii="Times New Roman" w:eastAsia="Calibri" w:hAnsi="Times New Roman" w:cs="Times New Roman"/>
        <w:sz w:val="16"/>
        <w:szCs w:val="16"/>
      </w:rPr>
      <w:br/>
      <w:t>TVA INTRACOMMUNAUTAIRE FR75921702460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AC7D" w14:textId="77777777" w:rsidR="00091E79" w:rsidRPr="00FC175D" w:rsidRDefault="00091E79" w:rsidP="00BE04FE">
    <w:pPr>
      <w:tabs>
        <w:tab w:val="center" w:pos="4536"/>
        <w:tab w:val="right" w:pos="9072"/>
      </w:tabs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0B84" w14:textId="77777777" w:rsidR="008A2274" w:rsidRDefault="008A2274" w:rsidP="0094111B">
      <w:r>
        <w:separator/>
      </w:r>
    </w:p>
  </w:footnote>
  <w:footnote w:type="continuationSeparator" w:id="0">
    <w:p w14:paraId="20691C3D" w14:textId="77777777" w:rsidR="008A2274" w:rsidRDefault="008A2274" w:rsidP="0094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F89E" w14:textId="77777777" w:rsidR="00A07FE0" w:rsidRDefault="00A07FE0" w:rsidP="00A07FE0">
    <w:pPr>
      <w:tabs>
        <w:tab w:val="center" w:pos="4536"/>
        <w:tab w:val="right" w:pos="9072"/>
        <w:tab w:val="right" w:pos="9639"/>
      </w:tabs>
      <w:ind w:right="-567"/>
      <w:rPr>
        <w:rFonts w:ascii="Times New Roman" w:eastAsia="Calibri" w:hAnsi="Times New Roman" w:cs="Times New Roman"/>
        <w:noProof/>
        <w:color w:val="000000"/>
        <w:sz w:val="22"/>
        <w:szCs w:val="22"/>
        <w:lang w:eastAsia="fr-FR"/>
      </w:rPr>
    </w:pPr>
  </w:p>
  <w:p w14:paraId="199FA2B0" w14:textId="77777777" w:rsidR="006108B2" w:rsidRPr="00A07FE0" w:rsidRDefault="006108B2" w:rsidP="00A07FE0">
    <w:pPr>
      <w:tabs>
        <w:tab w:val="center" w:pos="4536"/>
        <w:tab w:val="right" w:pos="9072"/>
        <w:tab w:val="right" w:pos="9639"/>
      </w:tabs>
      <w:ind w:right="-567"/>
      <w:rPr>
        <w:rFonts w:ascii="Times New Roman" w:eastAsia="Calibri" w:hAnsi="Times New Roman" w:cs="Times New Roman"/>
        <w:color w:val="000000"/>
        <w:sz w:val="22"/>
        <w:szCs w:val="22"/>
      </w:rPr>
    </w:pPr>
    <w:r w:rsidRPr="006108B2">
      <w:rPr>
        <w:rFonts w:ascii="Times New Roman" w:eastAsia="Calibri" w:hAnsi="Times New Roman" w:cs="Times New Roman"/>
        <w:noProof/>
        <w:color w:val="000000"/>
        <w:sz w:val="22"/>
        <w:szCs w:val="22"/>
      </w:rPr>
      <w:drawing>
        <wp:anchor distT="0" distB="0" distL="114300" distR="114300" simplePos="0" relativeHeight="251659264" behindDoc="1" locked="0" layoutInCell="1" allowOverlap="1" wp14:anchorId="48A4AAC3" wp14:editId="7037D1D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57350" cy="103695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30F2E3" w14:textId="77777777" w:rsidR="006108B2" w:rsidRPr="006108B2" w:rsidRDefault="006108B2" w:rsidP="006108B2">
    <w:pPr>
      <w:tabs>
        <w:tab w:val="center" w:pos="4536"/>
        <w:tab w:val="right" w:pos="9072"/>
        <w:tab w:val="right" w:pos="9639"/>
      </w:tabs>
      <w:ind w:left="4536" w:right="-567"/>
      <w:jc w:val="center"/>
      <w:rPr>
        <w:rFonts w:ascii="Times New Roman" w:eastAsia="Calibri" w:hAnsi="Times New Roman" w:cs="Times New Roman"/>
        <w:color w:val="000000"/>
        <w:sz w:val="20"/>
        <w:szCs w:val="20"/>
      </w:rPr>
    </w:pPr>
    <w:r w:rsidRPr="006108B2">
      <w:rPr>
        <w:rFonts w:ascii="Times New Roman" w:eastAsia="Calibri" w:hAnsi="Times New Roman" w:cs="Times New Roman"/>
        <w:color w:val="000000"/>
        <w:sz w:val="20"/>
        <w:szCs w:val="20"/>
      </w:rPr>
      <w:t>Siège social : 21 Bis rue de Buffon, 76000 ROUEN</w:t>
    </w:r>
  </w:p>
  <w:p w14:paraId="1CE2A3BE" w14:textId="77777777" w:rsidR="006108B2" w:rsidRPr="006108B2" w:rsidRDefault="006108B2" w:rsidP="006108B2">
    <w:pPr>
      <w:tabs>
        <w:tab w:val="center" w:pos="4536"/>
        <w:tab w:val="right" w:pos="9072"/>
        <w:tab w:val="right" w:pos="9639"/>
      </w:tabs>
      <w:ind w:left="4536" w:right="-567"/>
      <w:jc w:val="center"/>
      <w:rPr>
        <w:rFonts w:ascii="Times New Roman" w:eastAsia="Calibri" w:hAnsi="Times New Roman" w:cs="Times New Roman"/>
        <w:color w:val="000000"/>
        <w:sz w:val="20"/>
        <w:szCs w:val="20"/>
      </w:rPr>
    </w:pPr>
    <w:r w:rsidRPr="006108B2">
      <w:rPr>
        <w:rFonts w:ascii="Calibri" w:eastAsia="Calibri" w:hAnsi="Calibri" w:cs="Times New Roman"/>
        <w:color w:val="000000"/>
        <w:sz w:val="22"/>
        <w:szCs w:val="22"/>
      </w:rPr>
      <w:sym w:font="Wingdings" w:char="F028"/>
    </w:r>
    <w:r w:rsidRPr="006108B2">
      <w:rPr>
        <w:rFonts w:ascii="Calibri" w:eastAsia="Calibri" w:hAnsi="Calibri" w:cs="Times New Roman"/>
        <w:color w:val="000000"/>
        <w:sz w:val="20"/>
        <w:szCs w:val="20"/>
      </w:rPr>
      <w:t xml:space="preserve"> </w:t>
    </w:r>
    <w:r w:rsidRPr="006108B2">
      <w:rPr>
        <w:rFonts w:ascii="Times New Roman" w:eastAsia="Calibri" w:hAnsi="Times New Roman" w:cs="Times New Roman"/>
        <w:color w:val="000000"/>
        <w:sz w:val="20"/>
        <w:szCs w:val="20"/>
      </w:rPr>
      <w:t>09.70.64.76.76</w:t>
    </w:r>
  </w:p>
  <w:p w14:paraId="3DB0691F" w14:textId="77777777" w:rsidR="006108B2" w:rsidRPr="006108B2" w:rsidRDefault="006108B2" w:rsidP="006108B2">
    <w:pPr>
      <w:tabs>
        <w:tab w:val="center" w:pos="4536"/>
        <w:tab w:val="right" w:pos="9072"/>
        <w:tab w:val="right" w:pos="9639"/>
      </w:tabs>
      <w:ind w:left="4536" w:right="-567"/>
      <w:jc w:val="center"/>
      <w:rPr>
        <w:rFonts w:ascii="Times New Roman" w:eastAsia="Calibri" w:hAnsi="Times New Roman" w:cs="Times New Roman"/>
        <w:color w:val="000000"/>
        <w:sz w:val="20"/>
        <w:szCs w:val="20"/>
      </w:rPr>
    </w:pPr>
    <w:r w:rsidRPr="006108B2">
      <w:rPr>
        <w:rFonts w:ascii="Calibri" w:eastAsia="Calibri" w:hAnsi="Calibri" w:cs="Times New Roman"/>
        <w:color w:val="000000"/>
        <w:sz w:val="22"/>
        <w:szCs w:val="22"/>
      </w:rPr>
      <w:sym w:font="Wingdings" w:char="F02A"/>
    </w:r>
    <w:r w:rsidRPr="006108B2">
      <w:rPr>
        <w:rFonts w:ascii="Times New Roman" w:eastAsia="Calibri" w:hAnsi="Times New Roman" w:cs="Times New Roman"/>
        <w:color w:val="000000"/>
        <w:sz w:val="20"/>
        <w:szCs w:val="20"/>
      </w:rPr>
      <w:t xml:space="preserve"> contact@clmj.eu</w:t>
    </w:r>
  </w:p>
  <w:p w14:paraId="33BD8D79" w14:textId="77777777" w:rsidR="006108B2" w:rsidRDefault="006108B2" w:rsidP="006108B2">
    <w:pPr>
      <w:tabs>
        <w:tab w:val="center" w:pos="4536"/>
        <w:tab w:val="right" w:pos="9639"/>
      </w:tabs>
      <w:ind w:left="4536" w:right="-567"/>
      <w:jc w:val="center"/>
      <w:rPr>
        <w:rFonts w:ascii="Times New Roman" w:eastAsia="Calibri" w:hAnsi="Times New Roman" w:cs="Times New Roman"/>
        <w:color w:val="000000"/>
        <w:sz w:val="20"/>
        <w:szCs w:val="20"/>
        <w:u w:val="single"/>
      </w:rPr>
    </w:pPr>
    <w:r w:rsidRPr="006108B2">
      <w:rPr>
        <w:rFonts w:ascii="Calibri" w:eastAsia="Calibri" w:hAnsi="Calibri" w:cs="Times New Roman"/>
        <w:color w:val="000000"/>
      </w:rPr>
      <w:sym w:font="Wingdings" w:char="F03A"/>
    </w:r>
    <w:r w:rsidRPr="006108B2">
      <w:rPr>
        <w:rFonts w:ascii="Calibri" w:eastAsia="Calibri" w:hAnsi="Calibri" w:cs="Times New Roman"/>
        <w:color w:val="000000"/>
        <w:sz w:val="20"/>
        <w:szCs w:val="20"/>
      </w:rPr>
      <w:t xml:space="preserve"> </w:t>
    </w:r>
    <w:r w:rsidRPr="006108B2">
      <w:rPr>
        <w:rFonts w:ascii="Times New Roman" w:eastAsia="Calibri" w:hAnsi="Times New Roman" w:cs="Times New Roman"/>
        <w:color w:val="000000"/>
        <w:sz w:val="20"/>
        <w:szCs w:val="20"/>
        <w:u w:val="single"/>
      </w:rPr>
      <w:t>www.clmj.eu</w:t>
    </w:r>
  </w:p>
  <w:p w14:paraId="09E9322D" w14:textId="77777777" w:rsidR="00A07FE0" w:rsidRDefault="00A07FE0" w:rsidP="00A07FE0">
    <w:pPr>
      <w:pBdr>
        <w:bottom w:val="single" w:sz="4" w:space="1" w:color="auto"/>
      </w:pBdr>
      <w:tabs>
        <w:tab w:val="right" w:pos="9639"/>
      </w:tabs>
      <w:ind w:right="54"/>
      <w:jc w:val="center"/>
      <w:rPr>
        <w:rFonts w:ascii="Times New Roman" w:eastAsia="Calibri" w:hAnsi="Times New Roman" w:cs="Times New Roman"/>
        <w:color w:val="000000"/>
        <w:sz w:val="22"/>
        <w:szCs w:val="22"/>
        <w:u w:val="single"/>
      </w:rPr>
    </w:pPr>
  </w:p>
  <w:p w14:paraId="5236AC4F" w14:textId="77777777" w:rsidR="00A07FE0" w:rsidRPr="006108B2" w:rsidRDefault="00A07FE0" w:rsidP="00A07FE0">
    <w:pPr>
      <w:pBdr>
        <w:bottom w:val="single" w:sz="4" w:space="1" w:color="auto"/>
      </w:pBdr>
      <w:tabs>
        <w:tab w:val="right" w:pos="9639"/>
      </w:tabs>
      <w:ind w:right="54"/>
      <w:jc w:val="center"/>
      <w:rPr>
        <w:rFonts w:ascii="Times New Roman" w:eastAsia="Calibri" w:hAnsi="Times New Roman" w:cs="Times New Roman"/>
        <w:color w:val="00000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B97"/>
    <w:multiLevelType w:val="hybridMultilevel"/>
    <w:tmpl w:val="BEB0FB82"/>
    <w:lvl w:ilvl="0" w:tplc="CE44B6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F378A"/>
    <w:multiLevelType w:val="multilevel"/>
    <w:tmpl w:val="AAEE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4646D1"/>
    <w:multiLevelType w:val="hybridMultilevel"/>
    <w:tmpl w:val="465230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1243E"/>
    <w:multiLevelType w:val="hybridMultilevel"/>
    <w:tmpl w:val="6260615C"/>
    <w:lvl w:ilvl="0" w:tplc="AF9EB7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47D5A"/>
    <w:multiLevelType w:val="hybridMultilevel"/>
    <w:tmpl w:val="CF5807B6"/>
    <w:lvl w:ilvl="0" w:tplc="AD8C7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F0568"/>
    <w:multiLevelType w:val="hybridMultilevel"/>
    <w:tmpl w:val="C5F49E44"/>
    <w:lvl w:ilvl="0" w:tplc="89DAF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B2447"/>
    <w:multiLevelType w:val="hybridMultilevel"/>
    <w:tmpl w:val="E7CE6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0523B"/>
    <w:multiLevelType w:val="hybridMultilevel"/>
    <w:tmpl w:val="1570EFC4"/>
    <w:lvl w:ilvl="0" w:tplc="0F2AFD9C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810177708">
    <w:abstractNumId w:val="7"/>
  </w:num>
  <w:num w:numId="2" w16cid:durableId="636225065">
    <w:abstractNumId w:val="6"/>
  </w:num>
  <w:num w:numId="3" w16cid:durableId="407505168">
    <w:abstractNumId w:val="3"/>
  </w:num>
  <w:num w:numId="4" w16cid:durableId="1035471340">
    <w:abstractNumId w:val="5"/>
  </w:num>
  <w:num w:numId="5" w16cid:durableId="464809055">
    <w:abstractNumId w:val="4"/>
  </w:num>
  <w:num w:numId="6" w16cid:durableId="1269461783">
    <w:abstractNumId w:val="1"/>
  </w:num>
  <w:num w:numId="7" w16cid:durableId="543567315">
    <w:abstractNumId w:val="2"/>
  </w:num>
  <w:num w:numId="8" w16cid:durableId="29584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1A"/>
    <w:rsid w:val="0005442B"/>
    <w:rsid w:val="0009155E"/>
    <w:rsid w:val="00091E79"/>
    <w:rsid w:val="00094B51"/>
    <w:rsid w:val="000C24BB"/>
    <w:rsid w:val="000D358A"/>
    <w:rsid w:val="000E0977"/>
    <w:rsid w:val="000F5011"/>
    <w:rsid w:val="00110743"/>
    <w:rsid w:val="0012233C"/>
    <w:rsid w:val="001306F1"/>
    <w:rsid w:val="00137672"/>
    <w:rsid w:val="0014768F"/>
    <w:rsid w:val="00166EC2"/>
    <w:rsid w:val="001D4045"/>
    <w:rsid w:val="001D45B5"/>
    <w:rsid w:val="001E2CE6"/>
    <w:rsid w:val="001F1A7A"/>
    <w:rsid w:val="00207580"/>
    <w:rsid w:val="00212A24"/>
    <w:rsid w:val="00231D47"/>
    <w:rsid w:val="00241B29"/>
    <w:rsid w:val="00247918"/>
    <w:rsid w:val="002713F6"/>
    <w:rsid w:val="00281470"/>
    <w:rsid w:val="002835E5"/>
    <w:rsid w:val="002B2D95"/>
    <w:rsid w:val="002C1BAB"/>
    <w:rsid w:val="002F41D2"/>
    <w:rsid w:val="00305DA2"/>
    <w:rsid w:val="003065C2"/>
    <w:rsid w:val="00326F65"/>
    <w:rsid w:val="0033505C"/>
    <w:rsid w:val="00373FDF"/>
    <w:rsid w:val="00386157"/>
    <w:rsid w:val="003D4C6A"/>
    <w:rsid w:val="003F76A5"/>
    <w:rsid w:val="00423481"/>
    <w:rsid w:val="00431FF4"/>
    <w:rsid w:val="0044511B"/>
    <w:rsid w:val="00464AB8"/>
    <w:rsid w:val="00481E49"/>
    <w:rsid w:val="00486CB6"/>
    <w:rsid w:val="004C621D"/>
    <w:rsid w:val="00502941"/>
    <w:rsid w:val="00504F81"/>
    <w:rsid w:val="005105F8"/>
    <w:rsid w:val="00527975"/>
    <w:rsid w:val="005365EB"/>
    <w:rsid w:val="005625DA"/>
    <w:rsid w:val="00580CEC"/>
    <w:rsid w:val="00585C77"/>
    <w:rsid w:val="0059033B"/>
    <w:rsid w:val="0059677F"/>
    <w:rsid w:val="005F0917"/>
    <w:rsid w:val="00600B9D"/>
    <w:rsid w:val="006108B2"/>
    <w:rsid w:val="0064794D"/>
    <w:rsid w:val="00667640"/>
    <w:rsid w:val="00667A35"/>
    <w:rsid w:val="00671108"/>
    <w:rsid w:val="00671B04"/>
    <w:rsid w:val="0069623B"/>
    <w:rsid w:val="006F6966"/>
    <w:rsid w:val="00731463"/>
    <w:rsid w:val="007415E7"/>
    <w:rsid w:val="007637BA"/>
    <w:rsid w:val="007776D5"/>
    <w:rsid w:val="00780C1D"/>
    <w:rsid w:val="007C506B"/>
    <w:rsid w:val="007E19EE"/>
    <w:rsid w:val="007F4298"/>
    <w:rsid w:val="00805B48"/>
    <w:rsid w:val="008375A1"/>
    <w:rsid w:val="008469E3"/>
    <w:rsid w:val="008507EE"/>
    <w:rsid w:val="008647D3"/>
    <w:rsid w:val="0087389F"/>
    <w:rsid w:val="008837FB"/>
    <w:rsid w:val="0089005E"/>
    <w:rsid w:val="008A2274"/>
    <w:rsid w:val="0091387A"/>
    <w:rsid w:val="0094111B"/>
    <w:rsid w:val="0094675A"/>
    <w:rsid w:val="00955095"/>
    <w:rsid w:val="0096272B"/>
    <w:rsid w:val="00966F5F"/>
    <w:rsid w:val="0098241E"/>
    <w:rsid w:val="009A07CB"/>
    <w:rsid w:val="009A1C7C"/>
    <w:rsid w:val="009A5130"/>
    <w:rsid w:val="009E5249"/>
    <w:rsid w:val="009F6A10"/>
    <w:rsid w:val="00A07FE0"/>
    <w:rsid w:val="00A10272"/>
    <w:rsid w:val="00AD2B79"/>
    <w:rsid w:val="00AE3AEC"/>
    <w:rsid w:val="00AF18B6"/>
    <w:rsid w:val="00B06D13"/>
    <w:rsid w:val="00B10FAB"/>
    <w:rsid w:val="00B43664"/>
    <w:rsid w:val="00BA4A6D"/>
    <w:rsid w:val="00BA691D"/>
    <w:rsid w:val="00BB30D9"/>
    <w:rsid w:val="00BE04FE"/>
    <w:rsid w:val="00BE07AF"/>
    <w:rsid w:val="00BF7C99"/>
    <w:rsid w:val="00C24C1D"/>
    <w:rsid w:val="00C263C7"/>
    <w:rsid w:val="00C34EAC"/>
    <w:rsid w:val="00C408E1"/>
    <w:rsid w:val="00C45D65"/>
    <w:rsid w:val="00C77C16"/>
    <w:rsid w:val="00C82F1A"/>
    <w:rsid w:val="00C90927"/>
    <w:rsid w:val="00C97151"/>
    <w:rsid w:val="00C9764B"/>
    <w:rsid w:val="00CA3A2D"/>
    <w:rsid w:val="00D27927"/>
    <w:rsid w:val="00DA0650"/>
    <w:rsid w:val="00E01E35"/>
    <w:rsid w:val="00E121B3"/>
    <w:rsid w:val="00E7509D"/>
    <w:rsid w:val="00EC7E6D"/>
    <w:rsid w:val="00ED1FE9"/>
    <w:rsid w:val="00ED2CB8"/>
    <w:rsid w:val="00F12927"/>
    <w:rsid w:val="00F208B6"/>
    <w:rsid w:val="00F32A4E"/>
    <w:rsid w:val="00F50729"/>
    <w:rsid w:val="00F520DB"/>
    <w:rsid w:val="00FB2B27"/>
    <w:rsid w:val="00FC7690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F0D47A5"/>
  <w15:chartTrackingRefBased/>
  <w15:docId w15:val="{B4E492AA-89A4-A84A-9B12-6CF472A1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E5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1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A07FE0"/>
    <w:pPr>
      <w:keepNext/>
      <w:framePr w:w="10944" w:h="1449" w:hSpace="141" w:wrap="auto" w:vAnchor="text" w:hAnchor="page" w:x="576" w:y="-1136"/>
      <w:tabs>
        <w:tab w:val="left" w:pos="709"/>
      </w:tabs>
      <w:jc w:val="both"/>
      <w:outlineLvl w:val="3"/>
    </w:pPr>
    <w:rPr>
      <w:rFonts w:ascii="CG Omega" w:eastAsia="Times New Roman" w:hAnsi="CG Omega" w:cs="CG Omega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Sur Titre"/>
    <w:basedOn w:val="Normal"/>
    <w:next w:val="Normal"/>
    <w:link w:val="TitreCar"/>
    <w:autoRedefine/>
    <w:uiPriority w:val="10"/>
    <w:qFormat/>
    <w:rsid w:val="008647D3"/>
    <w:pPr>
      <w:spacing w:after="200" w:line="360" w:lineRule="auto"/>
    </w:pPr>
    <w:rPr>
      <w:rFonts w:ascii="Arial" w:hAnsi="Arial" w:cs="Arial"/>
      <w:b/>
      <w:sz w:val="28"/>
      <w:szCs w:val="28"/>
      <w:u w:val="single"/>
    </w:rPr>
  </w:style>
  <w:style w:type="character" w:customStyle="1" w:styleId="TitreCar">
    <w:name w:val="Titre Car"/>
    <w:aliases w:val="Sur Titre Car"/>
    <w:basedOn w:val="Policepardfaut"/>
    <w:link w:val="Titre"/>
    <w:uiPriority w:val="10"/>
    <w:rsid w:val="008647D3"/>
    <w:rPr>
      <w:rFonts w:ascii="Arial" w:hAnsi="Arial" w:cs="Arial"/>
      <w:b/>
      <w:sz w:val="28"/>
      <w:szCs w:val="28"/>
      <w:u w:val="single"/>
    </w:rPr>
  </w:style>
  <w:style w:type="paragraph" w:styleId="En-tte">
    <w:name w:val="header"/>
    <w:basedOn w:val="Normal"/>
    <w:link w:val="En-tteCar"/>
    <w:uiPriority w:val="99"/>
    <w:unhideWhenUsed/>
    <w:rsid w:val="009411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111B"/>
  </w:style>
  <w:style w:type="paragraph" w:styleId="Pieddepage">
    <w:name w:val="footer"/>
    <w:basedOn w:val="Normal"/>
    <w:link w:val="PieddepageCar"/>
    <w:uiPriority w:val="99"/>
    <w:unhideWhenUsed/>
    <w:rsid w:val="009411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111B"/>
  </w:style>
  <w:style w:type="table" w:styleId="Grilledutableau">
    <w:name w:val="Table Grid"/>
    <w:basedOn w:val="TableauNormal"/>
    <w:uiPriority w:val="59"/>
    <w:rsid w:val="0033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Pro">
    <w:name w:val="Signature Pro"/>
    <w:basedOn w:val="Normal"/>
    <w:qFormat/>
    <w:rsid w:val="007F4298"/>
    <w:pPr>
      <w:spacing w:after="120"/>
      <w:jc w:val="right"/>
    </w:pPr>
    <w:rPr>
      <w:rFonts w:cs="Times New Roman"/>
      <w:b/>
    </w:rPr>
  </w:style>
  <w:style w:type="paragraph" w:customStyle="1" w:styleId="Dpartdelettre">
    <w:name w:val="Départ de lettre"/>
    <w:basedOn w:val="Normal"/>
    <w:qFormat/>
    <w:rsid w:val="007F4298"/>
    <w:pPr>
      <w:spacing w:before="240" w:after="360"/>
    </w:pPr>
    <w:rPr>
      <w:rFonts w:cs="Times New Roman"/>
    </w:rPr>
  </w:style>
  <w:style w:type="paragraph" w:customStyle="1" w:styleId="cartouchegauche">
    <w:name w:val="cartouche gauche"/>
    <w:basedOn w:val="Normal"/>
    <w:qFormat/>
    <w:rsid w:val="00373FDF"/>
    <w:pPr>
      <w:widowControl w:val="0"/>
      <w:tabs>
        <w:tab w:val="left" w:pos="993"/>
      </w:tabs>
      <w:autoSpaceDN w:val="0"/>
      <w:adjustRightInd w:val="0"/>
    </w:pPr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A07FE0"/>
    <w:rPr>
      <w:rFonts w:ascii="CG Omega" w:eastAsia="Times New Roman" w:hAnsi="CG Omega" w:cs="CG Omega"/>
      <w:b/>
      <w:bCs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0C24B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231D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31D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asterisque">
    <w:name w:val="asterisque"/>
    <w:basedOn w:val="Normal"/>
    <w:rsid w:val="00231D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9F6A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6A10"/>
    <w:rPr>
      <w:color w:val="605E5C"/>
      <w:shd w:val="clear" w:color="auto" w:fill="E1DFDD"/>
    </w:rPr>
  </w:style>
  <w:style w:type="character" w:customStyle="1" w:styleId="awspan">
    <w:name w:val="awspan"/>
    <w:basedOn w:val="Policepardfaut"/>
    <w:rsid w:val="000D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clmj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/APASixthEditionOfficeOnline.xsl" StyleName="APA"/>
</file>

<file path=customXml/itemProps1.xml><?xml version="1.0" encoding="utf-8"?>
<ds:datastoreItem xmlns:ds="http://schemas.openxmlformats.org/officeDocument/2006/customXml" ds:itemID="{A69BAC74-5575-364E-98E0-BE08F8D55F6C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Harmonie MARIE</dc:creator>
  <cp:keywords/>
  <dc:description/>
  <cp:lastModifiedBy>Etude CLMJ</cp:lastModifiedBy>
  <cp:revision>74</cp:revision>
  <dcterms:created xsi:type="dcterms:W3CDTF">2021-11-10T13:16:00Z</dcterms:created>
  <dcterms:modified xsi:type="dcterms:W3CDTF">2024-03-05T08:00:00Z</dcterms:modified>
</cp:coreProperties>
</file>